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F8" w:rsidRPr="003A74EB" w:rsidRDefault="005A322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369 история Вологодской области</w:t>
      </w:r>
    </w:p>
    <w:p w:rsidR="005318BB" w:rsidRPr="003A74EB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vkubko@yandex.ru</w:t>
      </w:r>
      <w:proofErr w:type="spellEnd"/>
      <w:r w:rsidRPr="003A74EB"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</w:t>
      </w:r>
    </w:p>
    <w:p w:rsidR="00D25AA8" w:rsidRPr="003A74EB" w:rsidRDefault="006A29F8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5A322B" w:rsidRPr="003A74EB">
        <w:rPr>
          <w:rFonts w:ascii="Times New Roman" w:hAnsi="Times New Roman" w:cs="Times New Roman"/>
          <w:sz w:val="24"/>
          <w:szCs w:val="24"/>
        </w:rPr>
        <w:t>дистанционное</w:t>
      </w:r>
      <w:r w:rsidRPr="003A74EB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704A36" w:rsidRPr="003A74EB" w:rsidRDefault="00567A64" w:rsidP="00704A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74EB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Ответить на вопросы</w:t>
      </w:r>
    </w:p>
    <w:p w:rsidR="00267066" w:rsidRPr="003A74EB" w:rsidRDefault="00267066" w:rsidP="00704A36">
      <w:pPr>
        <w:jc w:val="both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  <w:shd w:val="clear" w:color="auto" w:fill="FFFFFF"/>
        </w:rPr>
        <w:t>Вологодский край эпохи Петра Великого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1. Чем объясняется внимание Петра I к нашему краю?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2. Составьте таблицу «Петр I и Вологодский край»:</w:t>
      </w:r>
      <w:r w:rsidR="00267066" w:rsidRPr="003A74EB">
        <w:rPr>
          <w:rFonts w:ascii="Times New Roman" w:hAnsi="Times New Roman" w:cs="Times New Roman"/>
          <w:sz w:val="24"/>
          <w:szCs w:val="24"/>
        </w:rPr>
        <w:t xml:space="preserve"> </w:t>
      </w:r>
      <w:r w:rsidRPr="003A74EB">
        <w:rPr>
          <w:rFonts w:ascii="Times New Roman" w:hAnsi="Times New Roman" w:cs="Times New Roman"/>
          <w:sz w:val="24"/>
          <w:szCs w:val="24"/>
        </w:rPr>
        <w:t>Год Цель приезда</w:t>
      </w:r>
      <w:proofErr w:type="gramStart"/>
      <w:r w:rsidRPr="003A74E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A74EB">
        <w:rPr>
          <w:rFonts w:ascii="Times New Roman" w:hAnsi="Times New Roman" w:cs="Times New Roman"/>
          <w:sz w:val="24"/>
          <w:szCs w:val="24"/>
        </w:rPr>
        <w:t>акие населенные Последствия</w:t>
      </w:r>
      <w:r w:rsidR="00267066" w:rsidRPr="003A74EB">
        <w:rPr>
          <w:rFonts w:ascii="Times New Roman" w:hAnsi="Times New Roman" w:cs="Times New Roman"/>
          <w:sz w:val="24"/>
          <w:szCs w:val="24"/>
        </w:rPr>
        <w:t xml:space="preserve"> </w:t>
      </w:r>
      <w:r w:rsidRPr="003A74EB">
        <w:rPr>
          <w:rFonts w:ascii="Times New Roman" w:hAnsi="Times New Roman" w:cs="Times New Roman"/>
          <w:sz w:val="24"/>
          <w:szCs w:val="24"/>
        </w:rPr>
        <w:t>пункты посетил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3. Какой вклад внесли вологжане в разгром шведской армии в ходе</w:t>
      </w:r>
      <w:r w:rsidR="00267066" w:rsidRPr="003A74EB">
        <w:rPr>
          <w:rFonts w:ascii="Times New Roman" w:hAnsi="Times New Roman" w:cs="Times New Roman"/>
          <w:sz w:val="24"/>
          <w:szCs w:val="24"/>
        </w:rPr>
        <w:t xml:space="preserve"> </w:t>
      </w:r>
      <w:r w:rsidRPr="003A74EB">
        <w:rPr>
          <w:rFonts w:ascii="Times New Roman" w:hAnsi="Times New Roman" w:cs="Times New Roman"/>
          <w:sz w:val="24"/>
          <w:szCs w:val="24"/>
        </w:rPr>
        <w:t>Северной войны?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4. Составьте план пункта «Экономическая политика Петра I и Вологодский край».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5. Охарактеризуйте на примере нашего края итоги преобразований</w:t>
      </w:r>
      <w:r w:rsidR="00257A49" w:rsidRPr="003A74EB">
        <w:rPr>
          <w:rFonts w:ascii="Times New Roman" w:hAnsi="Times New Roman" w:cs="Times New Roman"/>
          <w:sz w:val="24"/>
          <w:szCs w:val="24"/>
        </w:rPr>
        <w:t xml:space="preserve"> </w:t>
      </w:r>
      <w:r w:rsidRPr="003A74EB">
        <w:rPr>
          <w:rFonts w:ascii="Times New Roman" w:hAnsi="Times New Roman" w:cs="Times New Roman"/>
          <w:sz w:val="24"/>
          <w:szCs w:val="24"/>
        </w:rPr>
        <w:t>Петра I, указав их противоречивость.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 xml:space="preserve">6. Объясните значение слов и выражений: </w:t>
      </w:r>
      <w:r w:rsidRPr="003A74EB">
        <w:rPr>
          <w:rFonts w:ascii="Times New Roman" w:hAnsi="Times New Roman" w:cs="Times New Roman"/>
          <w:i/>
          <w:iCs/>
          <w:sz w:val="24"/>
          <w:szCs w:val="24"/>
        </w:rPr>
        <w:t>рекрутские наборы, «</w:t>
      </w:r>
      <w:proofErr w:type="spellStart"/>
      <w:r w:rsidRPr="003A74EB">
        <w:rPr>
          <w:rFonts w:ascii="Times New Roman" w:hAnsi="Times New Roman" w:cs="Times New Roman"/>
          <w:i/>
          <w:iCs/>
          <w:sz w:val="24"/>
          <w:szCs w:val="24"/>
        </w:rPr>
        <w:t>кумпанства</w:t>
      </w:r>
      <w:proofErr w:type="spellEnd"/>
      <w:r w:rsidRPr="003A74E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A74EB">
        <w:rPr>
          <w:rFonts w:ascii="Times New Roman" w:hAnsi="Times New Roman" w:cs="Times New Roman"/>
          <w:sz w:val="24"/>
          <w:szCs w:val="24"/>
        </w:rPr>
        <w:t>.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7. Каким событиям соответствуют годы: 1692, 1702, 1713, 1724?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74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Документ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4EB">
        <w:rPr>
          <w:rFonts w:ascii="Times New Roman" w:hAnsi="Times New Roman" w:cs="Times New Roman"/>
          <w:b/>
          <w:bCs/>
          <w:sz w:val="24"/>
          <w:szCs w:val="24"/>
        </w:rPr>
        <w:t>Дело о высылке мастеровых людей в Санкт-Петербург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 xml:space="preserve">Писано в нынешнем 1710-м году в письме царского величества за собственною его рукою из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Санкт-Питербурха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 августа 18-го дня </w:t>
      </w:r>
      <w:proofErr w:type="gramStart"/>
      <w:r w:rsidRPr="003A74EB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3A74EB">
        <w:rPr>
          <w:rFonts w:ascii="Times New Roman" w:hAnsi="Times New Roman" w:cs="Times New Roman"/>
          <w:sz w:val="24"/>
          <w:szCs w:val="24"/>
        </w:rPr>
        <w:t xml:space="preserve"> князю Петру Алексеевичу Голицыну, а в городе Архангельске получено сентября 12-го числа.</w:t>
      </w:r>
    </w:p>
    <w:p w:rsidR="00704A36" w:rsidRPr="003A74EB" w:rsidRDefault="00704A36" w:rsidP="00704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74EB">
        <w:rPr>
          <w:rFonts w:ascii="Times New Roman" w:hAnsi="Times New Roman" w:cs="Times New Roman"/>
          <w:sz w:val="24"/>
          <w:szCs w:val="24"/>
        </w:rPr>
        <w:t>Понеже</w:t>
      </w:r>
      <w:r w:rsidR="00BF179A" w:rsidRPr="003A74EB">
        <w:rPr>
          <w:rFonts w:ascii="Times New Roman" w:hAnsi="Times New Roman" w:cs="Times New Roman"/>
          <w:sz w:val="24"/>
          <w:szCs w:val="24"/>
        </w:rPr>
        <w:t xml:space="preserve"> (поскольку, так как)  </w:t>
      </w:r>
      <w:r w:rsidRPr="003A74EB">
        <w:rPr>
          <w:rFonts w:ascii="Times New Roman" w:hAnsi="Times New Roman" w:cs="Times New Roman"/>
          <w:sz w:val="24"/>
          <w:szCs w:val="24"/>
        </w:rPr>
        <w:t xml:space="preserve">здесь немалая есть нужда в мастеровых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людех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, то надобно их собрать со всех губерний, в том числе с Архангелогородской, с посадов и с уездов, а сколько каких мастеровых – тому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присем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 роспись.</w:t>
      </w:r>
      <w:proofErr w:type="gramEnd"/>
      <w:r w:rsidRPr="003A74EB">
        <w:rPr>
          <w:rFonts w:ascii="Times New Roman" w:hAnsi="Times New Roman" w:cs="Times New Roman"/>
          <w:sz w:val="24"/>
          <w:szCs w:val="24"/>
        </w:rPr>
        <w:t xml:space="preserve"> И выслать оных сюда на вечное житье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 женами и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здетьми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, а дворы, где им здесь жить, будут готовы. И определить их на год жалованьем, собрав деньги с оставшегося населения, и привезти их в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Питербурх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. И велите их перепоручить друг о друге круглою порукою, дабы они </w:t>
      </w:r>
      <w:proofErr w:type="gramStart"/>
      <w:r w:rsidRPr="003A74EB">
        <w:rPr>
          <w:rFonts w:ascii="Times New Roman" w:hAnsi="Times New Roman" w:cs="Times New Roman"/>
          <w:sz w:val="24"/>
          <w:szCs w:val="24"/>
        </w:rPr>
        <w:t>дорогой</w:t>
      </w:r>
      <w:proofErr w:type="gramEnd"/>
      <w:r w:rsidRPr="003A74EB">
        <w:rPr>
          <w:rFonts w:ascii="Times New Roman" w:hAnsi="Times New Roman" w:cs="Times New Roman"/>
          <w:sz w:val="24"/>
          <w:szCs w:val="24"/>
        </w:rPr>
        <w:t xml:space="preserve"> идучи не разбежались.</w:t>
      </w:r>
    </w:p>
    <w:p w:rsidR="00BF179A" w:rsidRPr="003A74EB" w:rsidRDefault="00BF179A" w:rsidP="00BF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74EB">
        <w:rPr>
          <w:rFonts w:ascii="Times New Roman" w:hAnsi="Times New Roman" w:cs="Times New Roman"/>
          <w:i/>
          <w:iCs/>
          <w:sz w:val="24"/>
          <w:szCs w:val="24"/>
        </w:rPr>
        <w:t xml:space="preserve">Роспись мастеровым </w:t>
      </w:r>
      <w:proofErr w:type="spellStart"/>
      <w:r w:rsidRPr="003A74EB">
        <w:rPr>
          <w:rFonts w:ascii="Times New Roman" w:hAnsi="Times New Roman" w:cs="Times New Roman"/>
          <w:i/>
          <w:iCs/>
          <w:sz w:val="24"/>
          <w:szCs w:val="24"/>
        </w:rPr>
        <w:t>людем</w:t>
      </w:r>
      <w:proofErr w:type="spellEnd"/>
      <w:r w:rsidRPr="003A74EB">
        <w:rPr>
          <w:rFonts w:ascii="Times New Roman" w:hAnsi="Times New Roman" w:cs="Times New Roman"/>
          <w:i/>
          <w:iCs/>
          <w:sz w:val="24"/>
          <w:szCs w:val="24"/>
        </w:rPr>
        <w:t>, которых следует взять в Архангелогородской губернии.</w:t>
      </w:r>
    </w:p>
    <w:p w:rsidR="00BF179A" w:rsidRPr="003A74EB" w:rsidRDefault="00BF179A" w:rsidP="00BF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 xml:space="preserve">С Устюга и с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Устюгского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 уезда со 8724 дворов взять 49 человек3, а порознь: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рещик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 1, каменщиков 6, портных 2, столяр 1, котельник 1, кузнецов 3, токарь 1, плотников 35.</w:t>
      </w:r>
    </w:p>
    <w:p w:rsidR="00BF179A" w:rsidRPr="003A74EB" w:rsidRDefault="00BF179A" w:rsidP="00BF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С Тотьмы и с Тотемского уезда с 2190 дворов взять 12 человек, а порознь: портной 1, плотников 9, каменщиков 2.</w:t>
      </w:r>
    </w:p>
    <w:p w:rsidR="00BF179A" w:rsidRPr="003A74EB" w:rsidRDefault="00BF179A" w:rsidP="00BF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 xml:space="preserve">С Вологды и с Вологодского уезда с 27 000 дворов взять 167 человек, а порознь: столяров 2, токарь 1, слесарь или бронник 1, колесник 1, </w:t>
      </w:r>
      <w:proofErr w:type="spellStart"/>
      <w:r w:rsidRPr="003A74EB">
        <w:rPr>
          <w:rFonts w:ascii="Times New Roman" w:hAnsi="Times New Roman" w:cs="Times New Roman"/>
          <w:sz w:val="24"/>
          <w:szCs w:val="24"/>
        </w:rPr>
        <w:t>рещиков</w:t>
      </w:r>
      <w:proofErr w:type="spellEnd"/>
      <w:r w:rsidRPr="003A74EB">
        <w:rPr>
          <w:rFonts w:ascii="Times New Roman" w:hAnsi="Times New Roman" w:cs="Times New Roman"/>
          <w:sz w:val="24"/>
          <w:szCs w:val="24"/>
        </w:rPr>
        <w:t xml:space="preserve"> 2, кузнецов 2, каменщиков 5, плотников 153.</w:t>
      </w:r>
    </w:p>
    <w:p w:rsidR="00704A36" w:rsidRPr="003A74EB" w:rsidRDefault="00BF179A" w:rsidP="00257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74EB">
        <w:rPr>
          <w:rFonts w:ascii="Times New Roman" w:hAnsi="Times New Roman" w:cs="Times New Roman"/>
          <w:sz w:val="24"/>
          <w:szCs w:val="24"/>
        </w:rPr>
        <w:t>А велеть смотреть накрепко, чтоб в сборе людей взяток и разорения ни от кого никому не было и чтоб вместо тех людей за взятки доброго худым не переменяли.</w:t>
      </w:r>
      <w:proofErr w:type="gramEnd"/>
      <w:r w:rsidRPr="003A74EB">
        <w:rPr>
          <w:rFonts w:ascii="Times New Roman" w:hAnsi="Times New Roman" w:cs="Times New Roman"/>
          <w:sz w:val="24"/>
          <w:szCs w:val="24"/>
        </w:rPr>
        <w:t xml:space="preserve"> А если кто станет брать взятки</w:t>
      </w:r>
      <w:r w:rsidR="00257A49" w:rsidRPr="003A74EB">
        <w:rPr>
          <w:rFonts w:ascii="Times New Roman" w:hAnsi="Times New Roman" w:cs="Times New Roman"/>
          <w:sz w:val="24"/>
          <w:szCs w:val="24"/>
        </w:rPr>
        <w:t xml:space="preserve"> и переменять мастеровых, то тем людям быть в смертной казни.</w:t>
      </w:r>
    </w:p>
    <w:p w:rsidR="00257A49" w:rsidRPr="003A74EB" w:rsidRDefault="00257A49" w:rsidP="00257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4EB">
        <w:rPr>
          <w:rFonts w:ascii="Times New Roman" w:hAnsi="Times New Roman" w:cs="Times New Roman"/>
          <w:b/>
          <w:bCs/>
          <w:sz w:val="24"/>
          <w:szCs w:val="24"/>
        </w:rPr>
        <w:t>Задания к документу</w:t>
      </w:r>
    </w:p>
    <w:p w:rsidR="00257A49" w:rsidRPr="003A74EB" w:rsidRDefault="00257A49" w:rsidP="00257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1. Когда и кем создан этот документ, кому он адресован?</w:t>
      </w:r>
    </w:p>
    <w:p w:rsidR="00257A49" w:rsidRPr="003A74EB" w:rsidRDefault="00257A49" w:rsidP="00257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2. На какой срок мастеровые люди вывозились в Петербург?</w:t>
      </w:r>
    </w:p>
    <w:p w:rsidR="00257A49" w:rsidRPr="003A74EB" w:rsidRDefault="00257A49" w:rsidP="00257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3. Кто оплачивал расходы на переселение и будущее жалование мастеровых?</w:t>
      </w:r>
    </w:p>
    <w:p w:rsidR="00257A49" w:rsidRPr="003A74EB" w:rsidRDefault="00257A49" w:rsidP="00257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A74EB">
        <w:rPr>
          <w:rFonts w:ascii="Times New Roman" w:hAnsi="Times New Roman" w:cs="Times New Roman"/>
          <w:sz w:val="24"/>
          <w:szCs w:val="24"/>
        </w:rPr>
        <w:t>Мастера</w:t>
      </w:r>
      <w:proofErr w:type="gramEnd"/>
      <w:r w:rsidRPr="003A74EB">
        <w:rPr>
          <w:rFonts w:ascii="Times New Roman" w:hAnsi="Times New Roman" w:cs="Times New Roman"/>
          <w:sz w:val="24"/>
          <w:szCs w:val="24"/>
        </w:rPr>
        <w:t xml:space="preserve"> каких специальностей переводились в Петербург из Вологодского края?</w:t>
      </w:r>
    </w:p>
    <w:p w:rsidR="00704A36" w:rsidRPr="003A74EB" w:rsidRDefault="00257A49" w:rsidP="00257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EB">
        <w:rPr>
          <w:rFonts w:ascii="Times New Roman" w:hAnsi="Times New Roman" w:cs="Times New Roman"/>
          <w:sz w:val="24"/>
          <w:szCs w:val="24"/>
        </w:rPr>
        <w:t>5. О каких возможных нарушениях в деле организации переселения говорится в этом документе?</w:t>
      </w:r>
    </w:p>
    <w:p w:rsidR="007009E8" w:rsidRDefault="007009E8" w:rsidP="00704A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066" w:rsidRDefault="00267066" w:rsidP="00704A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066" w:rsidRPr="00567A64" w:rsidRDefault="00267066" w:rsidP="00704A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7066" w:rsidRPr="00567A64" w:rsidSect="00D2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6105"/>
    <w:multiLevelType w:val="hybridMultilevel"/>
    <w:tmpl w:val="50F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29F8"/>
    <w:rsid w:val="000D7F38"/>
    <w:rsid w:val="0013691C"/>
    <w:rsid w:val="00142258"/>
    <w:rsid w:val="00176650"/>
    <w:rsid w:val="001C7A99"/>
    <w:rsid w:val="001D6F5D"/>
    <w:rsid w:val="001E0273"/>
    <w:rsid w:val="002430A1"/>
    <w:rsid w:val="00257A49"/>
    <w:rsid w:val="00267066"/>
    <w:rsid w:val="0027477E"/>
    <w:rsid w:val="002A65B4"/>
    <w:rsid w:val="003011B3"/>
    <w:rsid w:val="0039141C"/>
    <w:rsid w:val="003A74EB"/>
    <w:rsid w:val="004D56E9"/>
    <w:rsid w:val="004E0FA2"/>
    <w:rsid w:val="005318BB"/>
    <w:rsid w:val="0054205C"/>
    <w:rsid w:val="00567A64"/>
    <w:rsid w:val="005A322B"/>
    <w:rsid w:val="005B1EE8"/>
    <w:rsid w:val="00620B7C"/>
    <w:rsid w:val="00655F8A"/>
    <w:rsid w:val="0066746A"/>
    <w:rsid w:val="006A29F8"/>
    <w:rsid w:val="006C5A32"/>
    <w:rsid w:val="007009E8"/>
    <w:rsid w:val="00704A36"/>
    <w:rsid w:val="0087161C"/>
    <w:rsid w:val="00877BD0"/>
    <w:rsid w:val="0088648D"/>
    <w:rsid w:val="008F39F9"/>
    <w:rsid w:val="00943E5B"/>
    <w:rsid w:val="009C6F95"/>
    <w:rsid w:val="00B119AF"/>
    <w:rsid w:val="00BF179A"/>
    <w:rsid w:val="00CB4B67"/>
    <w:rsid w:val="00D25AA8"/>
    <w:rsid w:val="00DB384A"/>
    <w:rsid w:val="00F42947"/>
    <w:rsid w:val="00FE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6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2020-09-06T13:17:00Z</dcterms:created>
  <dcterms:modified xsi:type="dcterms:W3CDTF">2020-09-22T15:42:00Z</dcterms:modified>
</cp:coreProperties>
</file>